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800E" w14:textId="6436BEBA" w:rsidR="00D2450A" w:rsidRPr="00FE4520" w:rsidRDefault="00FE4520" w:rsidP="00FE4520">
      <w:pPr>
        <w:spacing w:after="0" w:line="300" w:lineRule="atLeast"/>
        <w:jc w:val="center"/>
        <w:rPr>
          <w:rFonts w:eastAsia="Times New Roman" w:cs="Arial"/>
          <w:i/>
          <w:iCs/>
          <w:color w:val="717171"/>
          <w:sz w:val="20"/>
          <w:szCs w:val="20"/>
        </w:rPr>
      </w:pPr>
      <w:bookmarkStart w:id="0" w:name="_Hlk16583583"/>
      <w:r>
        <w:rPr>
          <w:rFonts w:eastAsia="Times New Roman" w:cs="Arial"/>
          <w:b/>
          <w:bCs/>
          <w:noProof/>
          <w:sz w:val="22"/>
        </w:rPr>
        <w:drawing>
          <wp:anchor distT="0" distB="0" distL="114300" distR="114300" simplePos="0" relativeHeight="251658240" behindDoc="1" locked="0" layoutInCell="1" allowOverlap="1" wp14:anchorId="750C5909" wp14:editId="385F5D42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ight wrapText="bothSides">
              <wp:wrapPolygon edited="0">
                <wp:start x="7763" y="675"/>
                <wp:lineTo x="5738" y="2025"/>
                <wp:lineTo x="1350" y="5738"/>
                <wp:lineTo x="675" y="12150"/>
                <wp:lineTo x="3038" y="17550"/>
                <wp:lineTo x="7088" y="19913"/>
                <wp:lineTo x="7763" y="20588"/>
                <wp:lineTo x="13500" y="20588"/>
                <wp:lineTo x="14175" y="19913"/>
                <wp:lineTo x="18225" y="17550"/>
                <wp:lineTo x="20588" y="12150"/>
                <wp:lineTo x="20250" y="5738"/>
                <wp:lineTo x="13500" y="675"/>
                <wp:lineTo x="7763" y="67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BBEFE32" w14:textId="07730FED" w:rsidR="00D2450A" w:rsidRPr="009E76CE" w:rsidRDefault="00D2450A" w:rsidP="009E76CE">
      <w:pPr>
        <w:spacing w:after="0" w:line="240" w:lineRule="auto"/>
        <w:jc w:val="center"/>
        <w:rPr>
          <w:rFonts w:ascii="Aptos" w:eastAsia="Times New Roman" w:hAnsi="Aptos" w:cs="Arial"/>
          <w:i/>
          <w:iCs/>
          <w:sz w:val="20"/>
          <w:szCs w:val="18"/>
        </w:rPr>
      </w:pPr>
      <w:r w:rsidRPr="002262D6">
        <w:rPr>
          <w:rFonts w:ascii="Aptos" w:eastAsia="Times New Roman" w:hAnsi="Aptos" w:cs="Arial"/>
          <w:b/>
          <w:bCs/>
          <w:color w:val="7030A0"/>
          <w:sz w:val="32"/>
          <w:szCs w:val="28"/>
        </w:rPr>
        <w:t xml:space="preserve">The </w:t>
      </w:r>
      <w:r w:rsidR="009F5FE9" w:rsidRPr="002262D6">
        <w:rPr>
          <w:rFonts w:ascii="Aptos" w:eastAsia="Times New Roman" w:hAnsi="Aptos" w:cs="Arial"/>
          <w:b/>
          <w:bCs/>
          <w:color w:val="7030A0"/>
          <w:sz w:val="32"/>
          <w:szCs w:val="28"/>
        </w:rPr>
        <w:t>202</w:t>
      </w:r>
      <w:r w:rsidR="6428CD23" w:rsidRPr="002262D6">
        <w:rPr>
          <w:rFonts w:ascii="Aptos" w:eastAsia="Times New Roman" w:hAnsi="Aptos" w:cs="Arial"/>
          <w:b/>
          <w:bCs/>
          <w:color w:val="7030A0"/>
          <w:sz w:val="32"/>
          <w:szCs w:val="28"/>
        </w:rPr>
        <w:t>4</w:t>
      </w:r>
      <w:r w:rsidR="009F5FE9" w:rsidRPr="002262D6">
        <w:rPr>
          <w:rFonts w:ascii="Aptos" w:eastAsia="Times New Roman" w:hAnsi="Aptos" w:cs="Arial"/>
          <w:b/>
          <w:bCs/>
          <w:color w:val="7030A0"/>
          <w:sz w:val="32"/>
          <w:szCs w:val="28"/>
        </w:rPr>
        <w:t xml:space="preserve"> </w:t>
      </w:r>
      <w:r w:rsidR="00692BA4" w:rsidRPr="002262D6">
        <w:rPr>
          <w:rFonts w:ascii="Aptos" w:eastAsia="Times New Roman" w:hAnsi="Aptos" w:cs="Arial"/>
          <w:b/>
          <w:bCs/>
          <w:color w:val="7030A0"/>
          <w:sz w:val="32"/>
          <w:szCs w:val="28"/>
        </w:rPr>
        <w:t>Masquerade Ball</w:t>
      </w:r>
      <w:r w:rsidR="00B469A2" w:rsidRPr="002262D6">
        <w:rPr>
          <w:rFonts w:ascii="Aptos" w:eastAsia="Times New Roman" w:hAnsi="Aptos" w:cs="Arial"/>
          <w:b/>
          <w:bCs/>
          <w:color w:val="7030A0"/>
          <w:sz w:val="32"/>
          <w:szCs w:val="28"/>
        </w:rPr>
        <w:t xml:space="preserve"> </w:t>
      </w:r>
      <w:r w:rsidRPr="002262D6">
        <w:rPr>
          <w:rFonts w:ascii="Aptos" w:hAnsi="Aptos"/>
          <w:sz w:val="32"/>
          <w:szCs w:val="28"/>
        </w:rPr>
        <w:br/>
      </w:r>
      <w:r w:rsidR="000C5A3E" w:rsidRPr="009E76CE">
        <w:rPr>
          <w:rFonts w:ascii="Aptos" w:eastAsia="Times New Roman" w:hAnsi="Aptos" w:cs="Arial"/>
          <w:i/>
          <w:iCs/>
          <w:sz w:val="20"/>
          <w:szCs w:val="18"/>
        </w:rPr>
        <w:t xml:space="preserve">an elegant evening </w:t>
      </w:r>
      <w:r w:rsidR="00E5203C" w:rsidRPr="009E76CE">
        <w:rPr>
          <w:rFonts w:ascii="Aptos" w:eastAsia="Times New Roman" w:hAnsi="Aptos" w:cs="Arial"/>
          <w:i/>
          <w:iCs/>
          <w:sz w:val="20"/>
          <w:szCs w:val="18"/>
        </w:rPr>
        <w:t>hosted by The Young Lawyers Division</w:t>
      </w:r>
      <w:r w:rsidR="08FB9A2E" w:rsidRPr="009E76CE">
        <w:rPr>
          <w:rFonts w:ascii="Aptos" w:eastAsia="Times New Roman" w:hAnsi="Aptos" w:cs="Arial"/>
          <w:i/>
          <w:iCs/>
          <w:sz w:val="20"/>
          <w:szCs w:val="18"/>
        </w:rPr>
        <w:t xml:space="preserve"> of the V</w:t>
      </w:r>
      <w:r w:rsidR="002262D6">
        <w:rPr>
          <w:rFonts w:ascii="Aptos" w:eastAsia="Times New Roman" w:hAnsi="Aptos" w:cs="Arial"/>
          <w:i/>
          <w:iCs/>
          <w:sz w:val="20"/>
          <w:szCs w:val="18"/>
        </w:rPr>
        <w:t>olusia County Bar Association</w:t>
      </w:r>
    </w:p>
    <w:p w14:paraId="3C4ED1F7" w14:textId="77777777" w:rsidR="00C8787F" w:rsidRPr="00C16B21" w:rsidRDefault="00817E7A" w:rsidP="00996F40">
      <w:pPr>
        <w:spacing w:after="0" w:line="240" w:lineRule="auto"/>
        <w:jc w:val="center"/>
        <w:rPr>
          <w:rFonts w:ascii="Aptos" w:eastAsia="Times New Roman" w:hAnsi="Aptos" w:cs="Arial"/>
          <w:color w:val="7030A0"/>
          <w:sz w:val="20"/>
          <w:szCs w:val="20"/>
        </w:rPr>
      </w:pPr>
      <w:r w:rsidRPr="00C16B21">
        <w:rPr>
          <w:rFonts w:ascii="Aptos" w:hAnsi="Aptos"/>
          <w:sz w:val="20"/>
          <w:szCs w:val="20"/>
        </w:rPr>
        <w:br/>
      </w:r>
      <w:r w:rsidR="00D2450A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>Friday</w:t>
      </w:r>
      <w:r w:rsidR="00B469A2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 xml:space="preserve">, October </w:t>
      </w:r>
      <w:r w:rsidR="2E39F45C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>18</w:t>
      </w:r>
      <w:r w:rsidR="00B469A2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>, 20</w:t>
      </w:r>
      <w:r w:rsidR="00FE09DB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>2</w:t>
      </w:r>
      <w:r w:rsidR="66678215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>4</w:t>
      </w:r>
    </w:p>
    <w:p w14:paraId="6AC6F09D" w14:textId="1103DCD5" w:rsidR="00B469A2" w:rsidRPr="00C16B21" w:rsidRDefault="00D2450A" w:rsidP="00D2450A">
      <w:pPr>
        <w:spacing w:after="0" w:line="240" w:lineRule="auto"/>
        <w:jc w:val="center"/>
        <w:rPr>
          <w:rFonts w:ascii="Aptos" w:eastAsia="Times New Roman" w:hAnsi="Aptos" w:cs="Arial"/>
          <w:sz w:val="20"/>
          <w:szCs w:val="20"/>
        </w:rPr>
      </w:pPr>
      <w:r w:rsidRPr="00C16B21">
        <w:rPr>
          <w:rFonts w:ascii="Aptos" w:eastAsia="Times New Roman" w:hAnsi="Aptos" w:cs="Arial"/>
          <w:sz w:val="20"/>
          <w:szCs w:val="20"/>
        </w:rPr>
        <w:t>6:30 p.m.</w:t>
      </w:r>
      <w:r w:rsidR="00D64F72" w:rsidRPr="00C16B21">
        <w:rPr>
          <w:rFonts w:ascii="Aptos" w:eastAsia="Times New Roman" w:hAnsi="Aptos" w:cs="Arial"/>
          <w:sz w:val="20"/>
          <w:szCs w:val="20"/>
        </w:rPr>
        <w:t xml:space="preserve"> – 10:00 p.m.</w:t>
      </w:r>
      <w:r w:rsidR="00817E7A" w:rsidRPr="00C16B21">
        <w:rPr>
          <w:rFonts w:ascii="Aptos" w:hAnsi="Aptos"/>
          <w:sz w:val="20"/>
          <w:szCs w:val="20"/>
        </w:rPr>
        <w:br/>
      </w:r>
      <w:r w:rsidR="009E76CE">
        <w:rPr>
          <w:rFonts w:ascii="Aptos" w:eastAsia="Times New Roman" w:hAnsi="Aptos" w:cs="Arial"/>
          <w:sz w:val="20"/>
          <w:szCs w:val="20"/>
        </w:rPr>
        <w:t xml:space="preserve">The </w:t>
      </w:r>
      <w:r w:rsidR="71D83B62" w:rsidRPr="00C16B21">
        <w:rPr>
          <w:rFonts w:ascii="Aptos" w:eastAsia="Times New Roman" w:hAnsi="Aptos" w:cs="Arial"/>
          <w:sz w:val="20"/>
          <w:szCs w:val="20"/>
        </w:rPr>
        <w:t>Brannon Center</w:t>
      </w:r>
      <w:r w:rsidR="0011668C" w:rsidRPr="00C16B21">
        <w:rPr>
          <w:rFonts w:ascii="Aptos" w:eastAsia="Times New Roman" w:hAnsi="Aptos" w:cs="Arial"/>
          <w:sz w:val="20"/>
          <w:szCs w:val="20"/>
        </w:rPr>
        <w:t xml:space="preserve">, </w:t>
      </w:r>
      <w:r w:rsidR="25607C9B" w:rsidRPr="00C16B21">
        <w:rPr>
          <w:rFonts w:ascii="Aptos" w:eastAsia="Times New Roman" w:hAnsi="Aptos" w:cs="Arial"/>
          <w:sz w:val="20"/>
          <w:szCs w:val="20"/>
        </w:rPr>
        <w:t>New Smyrna Beach, FL</w:t>
      </w:r>
    </w:p>
    <w:p w14:paraId="76D6C3D9" w14:textId="6EFBD66D" w:rsidR="00CA562D" w:rsidRPr="00C16B21" w:rsidRDefault="005C320D" w:rsidP="0018386B">
      <w:pPr>
        <w:spacing w:after="0" w:line="300" w:lineRule="atLeast"/>
        <w:ind w:left="540"/>
        <w:jc w:val="center"/>
        <w:rPr>
          <w:rFonts w:ascii="Aptos" w:eastAsia="Times New Roman" w:hAnsi="Aptos" w:cs="Arial"/>
          <w:b/>
          <w:bCs/>
          <w:sz w:val="20"/>
          <w:szCs w:val="20"/>
        </w:rPr>
      </w:pPr>
      <w:r w:rsidRPr="00C16B21">
        <w:rPr>
          <w:rFonts w:ascii="Aptos" w:hAnsi="Aptos" w:cs="Times New Roman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084D1DC6" wp14:editId="6233921C">
            <wp:simplePos x="0" y="0"/>
            <wp:positionH relativeFrom="margin">
              <wp:posOffset>446190</wp:posOffset>
            </wp:positionH>
            <wp:positionV relativeFrom="paragraph">
              <wp:posOffset>52705</wp:posOffset>
            </wp:positionV>
            <wp:extent cx="612140" cy="325755"/>
            <wp:effectExtent l="0" t="0" r="0" b="0"/>
            <wp:wrapNone/>
            <wp:docPr id="2" name="Picture 2" descr="Image result for Fancy Masquerade Mask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ancy Masquerade Mask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78E17" w14:textId="77777777" w:rsidR="00D753E6" w:rsidRDefault="005C320D" w:rsidP="00665463">
      <w:pPr>
        <w:spacing w:after="0" w:line="300" w:lineRule="atLeast"/>
        <w:ind w:left="540"/>
        <w:rPr>
          <w:rFonts w:ascii="Aptos" w:eastAsia="Times New Roman" w:hAnsi="Aptos" w:cs="Arial"/>
          <w:b/>
          <w:bCs/>
          <w:color w:val="7030A0"/>
          <w:sz w:val="20"/>
          <w:szCs w:val="20"/>
        </w:rPr>
      </w:pPr>
      <w:r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 xml:space="preserve">                 </w:t>
      </w:r>
      <w:r w:rsidR="0018386B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 xml:space="preserve"> </w:t>
      </w:r>
      <w:r w:rsidR="00D753E6">
        <w:rPr>
          <w:rFonts w:ascii="Aptos" w:eastAsia="Times New Roman" w:hAnsi="Aptos" w:cs="Arial"/>
          <w:b/>
          <w:bCs/>
          <w:color w:val="7030A0"/>
          <w:sz w:val="20"/>
          <w:szCs w:val="20"/>
        </w:rPr>
        <w:tab/>
        <w:t xml:space="preserve">    </w:t>
      </w:r>
      <w:r w:rsidR="0018386B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 xml:space="preserve">    </w:t>
      </w:r>
      <w:r w:rsidR="00B469A2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>SPONSORSHIP</w:t>
      </w:r>
      <w:r w:rsidR="00CA562D" w:rsidRPr="00C16B21">
        <w:rPr>
          <w:rFonts w:ascii="Aptos" w:eastAsia="Times New Roman" w:hAnsi="Aptos" w:cs="Arial"/>
          <w:b/>
          <w:bCs/>
          <w:color w:val="7030A0"/>
          <w:sz w:val="20"/>
          <w:szCs w:val="20"/>
        </w:rPr>
        <w:t xml:space="preserve"> OPPORTUNITY</w:t>
      </w:r>
    </w:p>
    <w:p w14:paraId="4B376A7F" w14:textId="72D64EC0" w:rsidR="00C652ED" w:rsidRPr="00D753E6" w:rsidRDefault="00692BA4" w:rsidP="00263D70">
      <w:pPr>
        <w:spacing w:after="0" w:line="300" w:lineRule="atLeast"/>
        <w:ind w:left="900"/>
        <w:rPr>
          <w:rFonts w:ascii="Aptos" w:eastAsia="Times New Roman" w:hAnsi="Aptos" w:cs="Arial"/>
          <w:color w:val="000000"/>
          <w:sz w:val="20"/>
          <w:szCs w:val="20"/>
        </w:rPr>
      </w:pPr>
      <w:r w:rsidRPr="00C16B21">
        <w:rPr>
          <w:rFonts w:ascii="Aptos" w:eastAsia="Times New Roman" w:hAnsi="Aptos" w:cs="Arial"/>
          <w:color w:val="000000"/>
          <w:sz w:val="20"/>
          <w:szCs w:val="20"/>
        </w:rPr>
        <w:t>We</w:t>
      </w:r>
      <w:r w:rsidR="001F746A" w:rsidRPr="00C16B21">
        <w:rPr>
          <w:rFonts w:ascii="Aptos" w:eastAsia="Times New Roman" w:hAnsi="Aptos" w:cs="Arial"/>
          <w:color w:val="000000"/>
          <w:sz w:val="20"/>
          <w:szCs w:val="20"/>
        </w:rPr>
        <w:t xml:space="preserve"> are seeking donations to </w:t>
      </w:r>
      <w:r w:rsidRPr="00C16B21">
        <w:rPr>
          <w:rFonts w:ascii="Aptos" w:eastAsia="Times New Roman" w:hAnsi="Aptos" w:cs="Arial"/>
          <w:color w:val="000000"/>
          <w:sz w:val="20"/>
          <w:szCs w:val="20"/>
        </w:rPr>
        <w:t xml:space="preserve">help fund this event and to offer an advertising/networking element for any person or business. </w:t>
      </w:r>
      <w:r w:rsidR="00665463" w:rsidRPr="00D753E6">
        <w:rPr>
          <w:rFonts w:ascii="Aptos" w:eastAsia="Times New Roman" w:hAnsi="Aptos" w:cs="Arial"/>
          <w:color w:val="000000"/>
          <w:sz w:val="20"/>
          <w:szCs w:val="20"/>
        </w:rPr>
        <w:t>Please note, sponsorship is limited</w:t>
      </w:r>
      <w:r w:rsidR="00C8787F" w:rsidRPr="00D753E6">
        <w:rPr>
          <w:rFonts w:ascii="Aptos" w:eastAsia="Times New Roman" w:hAnsi="Aptos" w:cs="Arial"/>
          <w:color w:val="000000"/>
          <w:sz w:val="20"/>
          <w:szCs w:val="20"/>
        </w:rPr>
        <w:t>,</w:t>
      </w:r>
      <w:r w:rsidR="00665463" w:rsidRPr="00D753E6">
        <w:rPr>
          <w:rFonts w:ascii="Aptos" w:eastAsia="Times New Roman" w:hAnsi="Aptos" w:cs="Arial"/>
          <w:color w:val="000000" w:themeColor="text1"/>
          <w:sz w:val="20"/>
          <w:szCs w:val="20"/>
        </w:rPr>
        <w:t xml:space="preserve"> the deadline to submit </w:t>
      </w:r>
      <w:r w:rsidR="00FE4520">
        <w:rPr>
          <w:rFonts w:ascii="Aptos" w:eastAsia="Times New Roman" w:hAnsi="Aptos" w:cs="Arial"/>
          <w:color w:val="000000" w:themeColor="text1"/>
          <w:sz w:val="20"/>
          <w:szCs w:val="20"/>
        </w:rPr>
        <w:t>this form</w:t>
      </w:r>
      <w:r w:rsidR="00665463" w:rsidRPr="00D753E6">
        <w:rPr>
          <w:rFonts w:ascii="Aptos" w:eastAsia="Times New Roman" w:hAnsi="Aptos" w:cs="Arial"/>
          <w:color w:val="000000" w:themeColor="text1"/>
          <w:sz w:val="20"/>
          <w:szCs w:val="20"/>
        </w:rPr>
        <w:t xml:space="preserve"> is </w:t>
      </w:r>
      <w:r w:rsidR="009B2075" w:rsidRPr="00D753E6">
        <w:rPr>
          <w:rFonts w:ascii="Aptos" w:eastAsia="Times New Roman" w:hAnsi="Aptos" w:cs="Arial"/>
          <w:b/>
          <w:bCs/>
          <w:color w:val="000000" w:themeColor="text1"/>
          <w:sz w:val="20"/>
          <w:szCs w:val="20"/>
        </w:rPr>
        <w:t xml:space="preserve">Friday, </w:t>
      </w:r>
      <w:r w:rsidR="00665463" w:rsidRPr="00D753E6">
        <w:rPr>
          <w:rFonts w:ascii="Aptos" w:eastAsia="Times New Roman" w:hAnsi="Aptos" w:cs="Arial"/>
          <w:b/>
          <w:bCs/>
          <w:color w:val="000000" w:themeColor="text1"/>
          <w:sz w:val="20"/>
          <w:szCs w:val="20"/>
        </w:rPr>
        <w:t xml:space="preserve">September </w:t>
      </w:r>
      <w:r w:rsidR="167E2B1C" w:rsidRPr="00D753E6">
        <w:rPr>
          <w:rFonts w:ascii="Aptos" w:eastAsia="Times New Roman" w:hAnsi="Aptos" w:cs="Arial"/>
          <w:b/>
          <w:bCs/>
          <w:color w:val="000000" w:themeColor="text1"/>
          <w:sz w:val="20"/>
          <w:szCs w:val="20"/>
        </w:rPr>
        <w:t>6</w:t>
      </w:r>
      <w:r w:rsidR="00665463" w:rsidRPr="00D753E6">
        <w:rPr>
          <w:rFonts w:ascii="Aptos" w:eastAsia="Times New Roman" w:hAnsi="Aptos" w:cs="Arial"/>
          <w:b/>
          <w:bCs/>
          <w:color w:val="000000" w:themeColor="text1"/>
          <w:sz w:val="20"/>
          <w:szCs w:val="20"/>
        </w:rPr>
        <w:t>, 202</w:t>
      </w:r>
      <w:r w:rsidR="693F9CA2" w:rsidRPr="00D753E6">
        <w:rPr>
          <w:rFonts w:ascii="Aptos" w:eastAsia="Times New Roman" w:hAnsi="Aptos" w:cs="Arial"/>
          <w:b/>
          <w:bCs/>
          <w:color w:val="000000" w:themeColor="text1"/>
          <w:sz w:val="20"/>
          <w:szCs w:val="20"/>
        </w:rPr>
        <w:t>4</w:t>
      </w:r>
      <w:r w:rsidR="00C8787F" w:rsidRPr="00D753E6">
        <w:rPr>
          <w:rFonts w:ascii="Aptos" w:eastAsia="Times New Roman" w:hAnsi="Aptos" w:cs="Arial"/>
          <w:color w:val="000000" w:themeColor="text1"/>
          <w:sz w:val="20"/>
          <w:szCs w:val="20"/>
        </w:rPr>
        <w:t>.</w:t>
      </w:r>
    </w:p>
    <w:p w14:paraId="15A5DC23" w14:textId="77777777" w:rsidR="0018386B" w:rsidRPr="00C16B21" w:rsidRDefault="0018386B" w:rsidP="0018386B">
      <w:pPr>
        <w:spacing w:after="0"/>
        <w:ind w:left="540"/>
        <w:rPr>
          <w:rFonts w:ascii="Aptos" w:hAnsi="Aptos" w:cs="Arial"/>
          <w:b/>
          <w:bCs/>
          <w:sz w:val="20"/>
          <w:szCs w:val="20"/>
        </w:rPr>
      </w:pPr>
      <w:bookmarkStart w:id="1" w:name="_Hlk77232537"/>
    </w:p>
    <w:p w14:paraId="48898DC5" w14:textId="05D99B98" w:rsidR="00C16B21" w:rsidRPr="00C16B21" w:rsidRDefault="009A74DA" w:rsidP="00D36EEA">
      <w:pPr>
        <w:spacing w:after="0"/>
        <w:ind w:left="540"/>
        <w:rPr>
          <w:rFonts w:ascii="Aptos" w:hAnsi="Aptos" w:cs="Arial"/>
          <w:b/>
          <w:bCs/>
          <w:sz w:val="20"/>
          <w:szCs w:val="20"/>
        </w:rPr>
      </w:pPr>
      <w:r w:rsidRPr="00C16B21">
        <w:rPr>
          <w:rFonts w:ascii="Aptos" w:hAnsi="Aptos" w:cs="Arial"/>
          <w:b/>
          <w:bCs/>
          <w:sz w:val="20"/>
          <w:szCs w:val="20"/>
        </w:rPr>
        <w:t>SPONSOR CONTACT INFORMATION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1800"/>
        <w:gridCol w:w="7231"/>
      </w:tblGrid>
      <w:tr w:rsidR="00D64F72" w:rsidRPr="00C16B21" w14:paraId="01CC3E85" w14:textId="77777777" w:rsidTr="00D64F72">
        <w:tc>
          <w:tcPr>
            <w:tcW w:w="1800" w:type="dxa"/>
          </w:tcPr>
          <w:p w14:paraId="02535513" w14:textId="4555EE2B" w:rsidR="00D64F72" w:rsidRPr="00C16B21" w:rsidRDefault="00D64F72" w:rsidP="00665463">
            <w:pPr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Name</w:t>
            </w:r>
          </w:p>
        </w:tc>
        <w:tc>
          <w:tcPr>
            <w:tcW w:w="7231" w:type="dxa"/>
          </w:tcPr>
          <w:p w14:paraId="51F3673C" w14:textId="77777777" w:rsidR="00D64F72" w:rsidRPr="00C16B21" w:rsidRDefault="00D64F72" w:rsidP="0018386B">
            <w:pPr>
              <w:ind w:left="54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33107" w:rsidRPr="00C16B21" w14:paraId="1F6F1DD4" w14:textId="77777777" w:rsidTr="00D64F72">
        <w:tc>
          <w:tcPr>
            <w:tcW w:w="1800" w:type="dxa"/>
          </w:tcPr>
          <w:p w14:paraId="38141C9D" w14:textId="2ACDCEB3" w:rsidR="00833107" w:rsidRPr="00C16B21" w:rsidRDefault="00D64F72" w:rsidP="00665463">
            <w:pPr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Company</w:t>
            </w:r>
          </w:p>
        </w:tc>
        <w:tc>
          <w:tcPr>
            <w:tcW w:w="7231" w:type="dxa"/>
          </w:tcPr>
          <w:p w14:paraId="769A7B0A" w14:textId="77777777" w:rsidR="00833107" w:rsidRPr="00C16B21" w:rsidRDefault="00833107" w:rsidP="0018386B">
            <w:pPr>
              <w:ind w:left="54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33107" w:rsidRPr="00C16B21" w14:paraId="05A737C1" w14:textId="77777777" w:rsidTr="00D64F72">
        <w:tc>
          <w:tcPr>
            <w:tcW w:w="1800" w:type="dxa"/>
          </w:tcPr>
          <w:p w14:paraId="04D816C6" w14:textId="790C43A6" w:rsidR="00833107" w:rsidRPr="00C16B21" w:rsidRDefault="00833107" w:rsidP="00665463">
            <w:pPr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Email Address</w:t>
            </w:r>
          </w:p>
        </w:tc>
        <w:tc>
          <w:tcPr>
            <w:tcW w:w="7231" w:type="dxa"/>
          </w:tcPr>
          <w:p w14:paraId="70EE6BB7" w14:textId="77777777" w:rsidR="00833107" w:rsidRPr="00C16B21" w:rsidRDefault="00833107" w:rsidP="0018386B">
            <w:pPr>
              <w:ind w:left="540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33107" w:rsidRPr="00C16B21" w14:paraId="3BCA81F9" w14:textId="77777777" w:rsidTr="00D64F72">
        <w:tc>
          <w:tcPr>
            <w:tcW w:w="1800" w:type="dxa"/>
          </w:tcPr>
          <w:p w14:paraId="7B12ACB8" w14:textId="77777777" w:rsidR="00833107" w:rsidRPr="00C16B21" w:rsidRDefault="00833107" w:rsidP="00665463">
            <w:pPr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Phone Number</w:t>
            </w:r>
          </w:p>
        </w:tc>
        <w:tc>
          <w:tcPr>
            <w:tcW w:w="7231" w:type="dxa"/>
          </w:tcPr>
          <w:p w14:paraId="1679053C" w14:textId="77777777" w:rsidR="00833107" w:rsidRPr="00C16B21" w:rsidRDefault="00833107" w:rsidP="0018386B">
            <w:pPr>
              <w:ind w:left="540"/>
              <w:rPr>
                <w:rFonts w:ascii="Aptos" w:hAnsi="Aptos" w:cs="Arial"/>
                <w:sz w:val="20"/>
                <w:szCs w:val="20"/>
              </w:rPr>
            </w:pPr>
          </w:p>
        </w:tc>
      </w:tr>
      <w:bookmarkEnd w:id="1"/>
    </w:tbl>
    <w:p w14:paraId="50120949" w14:textId="77777777" w:rsidR="009A74DA" w:rsidRPr="00C16B21" w:rsidRDefault="009A74DA" w:rsidP="0018386B">
      <w:pPr>
        <w:spacing w:after="0"/>
        <w:ind w:left="540"/>
        <w:rPr>
          <w:rFonts w:ascii="Aptos" w:hAnsi="Aptos" w:cs="Arial"/>
          <w:b/>
          <w:bCs/>
          <w:sz w:val="20"/>
          <w:szCs w:val="20"/>
        </w:rPr>
      </w:pPr>
    </w:p>
    <w:p w14:paraId="18BE0B44" w14:textId="51BA78D3" w:rsidR="00C16B21" w:rsidRPr="00C16B21" w:rsidRDefault="00C16B21" w:rsidP="00D36EEA">
      <w:pPr>
        <w:spacing w:after="0"/>
        <w:ind w:left="540"/>
        <w:rPr>
          <w:rFonts w:ascii="Aptos" w:hAnsi="Aptos" w:cs="Arial"/>
          <w:b/>
          <w:bCs/>
          <w:sz w:val="20"/>
          <w:szCs w:val="20"/>
        </w:rPr>
      </w:pPr>
      <w:r w:rsidRPr="00C16B21">
        <w:rPr>
          <w:rFonts w:ascii="Aptos" w:hAnsi="Aptos" w:cs="Arial"/>
          <w:b/>
          <w:bCs/>
          <w:sz w:val="20"/>
          <w:szCs w:val="20"/>
        </w:rPr>
        <w:t>SPONSOR LEVELS</w:t>
      </w:r>
    </w:p>
    <w:tbl>
      <w:tblPr>
        <w:tblStyle w:val="GridTable4-Accent4"/>
        <w:tblW w:w="0" w:type="auto"/>
        <w:tblInd w:w="895" w:type="dxa"/>
        <w:tblLook w:val="04A0" w:firstRow="1" w:lastRow="0" w:firstColumn="1" w:lastColumn="0" w:noHBand="0" w:noVBand="1"/>
      </w:tblPr>
      <w:tblGrid>
        <w:gridCol w:w="3060"/>
        <w:gridCol w:w="3240"/>
        <w:gridCol w:w="2880"/>
      </w:tblGrid>
      <w:tr w:rsidR="009902C5" w:rsidRPr="00C16B21" w14:paraId="237049B4" w14:textId="77777777" w:rsidTr="00C87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088C952A" w14:textId="7FF2080B" w:rsidR="0011668C" w:rsidRPr="00C16B21" w:rsidRDefault="009902C5" w:rsidP="00A76D3F">
            <w:pPr>
              <w:spacing w:before="120" w:after="120"/>
              <w:jc w:val="center"/>
              <w:rPr>
                <w:rFonts w:ascii="Aptos" w:hAnsi="Aptos" w:cs="Arial"/>
                <w:szCs w:val="24"/>
              </w:rPr>
            </w:pPr>
            <w:r w:rsidRPr="00C16B21">
              <w:rPr>
                <w:rFonts w:ascii="Aptos" w:hAnsi="Aptos" w:cs="Arial"/>
                <w:szCs w:val="24"/>
              </w:rPr>
              <w:t>GOLD $</w:t>
            </w:r>
            <w:r w:rsidR="00DA4FCC" w:rsidRPr="00C16B21">
              <w:rPr>
                <w:rFonts w:ascii="Aptos" w:hAnsi="Aptos" w:cs="Arial"/>
                <w:szCs w:val="24"/>
              </w:rPr>
              <w:t>2</w:t>
            </w:r>
            <w:r w:rsidR="009B2075" w:rsidRPr="00C16B21">
              <w:rPr>
                <w:rFonts w:ascii="Aptos" w:hAnsi="Aptos" w:cs="Arial"/>
                <w:szCs w:val="24"/>
              </w:rPr>
              <w:t>,000</w:t>
            </w:r>
          </w:p>
        </w:tc>
        <w:tc>
          <w:tcPr>
            <w:tcW w:w="3240" w:type="dxa"/>
          </w:tcPr>
          <w:p w14:paraId="14432B5A" w14:textId="4D569637" w:rsidR="009902C5" w:rsidRPr="00C16B21" w:rsidRDefault="009902C5" w:rsidP="00A76D3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Cs w:val="24"/>
              </w:rPr>
            </w:pPr>
            <w:r w:rsidRPr="00C16B21">
              <w:rPr>
                <w:rFonts w:ascii="Aptos" w:hAnsi="Aptos" w:cs="Arial"/>
                <w:szCs w:val="24"/>
              </w:rPr>
              <w:t>SILVER $</w:t>
            </w:r>
            <w:r w:rsidR="00DA4FCC" w:rsidRPr="00C16B21">
              <w:rPr>
                <w:rFonts w:ascii="Aptos" w:hAnsi="Aptos" w:cs="Arial"/>
                <w:szCs w:val="24"/>
              </w:rPr>
              <w:t>1,0</w:t>
            </w:r>
            <w:r w:rsidRPr="00C16B21">
              <w:rPr>
                <w:rFonts w:ascii="Aptos" w:hAnsi="Aptos" w:cs="Arial"/>
                <w:szCs w:val="24"/>
              </w:rPr>
              <w:t>00</w:t>
            </w:r>
          </w:p>
        </w:tc>
        <w:tc>
          <w:tcPr>
            <w:tcW w:w="2880" w:type="dxa"/>
          </w:tcPr>
          <w:p w14:paraId="6FE2CCEC" w14:textId="1B589ED0" w:rsidR="009902C5" w:rsidRPr="00C16B21" w:rsidRDefault="009902C5" w:rsidP="00A76D3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Cs w:val="24"/>
              </w:rPr>
            </w:pPr>
            <w:r w:rsidRPr="00C16B21">
              <w:rPr>
                <w:rFonts w:ascii="Aptos" w:hAnsi="Aptos" w:cs="Arial"/>
                <w:szCs w:val="24"/>
              </w:rPr>
              <w:t>BRONZE $</w:t>
            </w:r>
            <w:r w:rsidR="00C06C27" w:rsidRPr="00C16B21">
              <w:rPr>
                <w:rFonts w:ascii="Aptos" w:hAnsi="Aptos" w:cs="Arial"/>
                <w:szCs w:val="24"/>
              </w:rPr>
              <w:t>3</w:t>
            </w:r>
            <w:r w:rsidRPr="00C16B21">
              <w:rPr>
                <w:rFonts w:ascii="Aptos" w:hAnsi="Aptos" w:cs="Arial"/>
                <w:szCs w:val="24"/>
              </w:rPr>
              <w:t>00</w:t>
            </w:r>
          </w:p>
        </w:tc>
      </w:tr>
      <w:tr w:rsidR="009A1872" w:rsidRPr="00C16B21" w14:paraId="0B86D2EB" w14:textId="77777777" w:rsidTr="00C878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</w:tcPr>
          <w:p w14:paraId="6815785C" w14:textId="136CA25D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8 tickets</w:t>
            </w:r>
            <w:r w:rsidR="001C7587"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, </w:t>
            </w:r>
            <w:r w:rsidR="00D149DD"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reserved</w:t>
            </w:r>
            <w:r w:rsidR="00EC6E7F"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 private</w:t>
            </w:r>
            <w:r w:rsidR="001C7587"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 table with signage</w:t>
            </w:r>
          </w:p>
          <w:p w14:paraId="1AB74F6B" w14:textId="77777777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Recognition at the event </w:t>
            </w:r>
          </w:p>
          <w:p w14:paraId="056E883A" w14:textId="264C74BF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Logo displayed on digital rotating screen</w:t>
            </w:r>
          </w:p>
          <w:p w14:paraId="7C6CD010" w14:textId="0B4C04EC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Business card, flyer, or item in goody bag</w:t>
            </w:r>
          </w:p>
          <w:p w14:paraId="2A32520C" w14:textId="497754B6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6 months</w:t>
            </w:r>
            <w:r w:rsidR="00C8787F"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 ¼ page</w:t>
            </w: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 advertising in the VCBA newsletter</w:t>
            </w:r>
          </w:p>
        </w:tc>
        <w:tc>
          <w:tcPr>
            <w:tcW w:w="3240" w:type="dxa"/>
          </w:tcPr>
          <w:p w14:paraId="2DEFBCFB" w14:textId="56B2E0D9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4 tickets</w:t>
            </w:r>
          </w:p>
          <w:p w14:paraId="6131B6BC" w14:textId="0F6777E9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Logo displayed on digital rotating screen</w:t>
            </w:r>
          </w:p>
          <w:p w14:paraId="2CE581CF" w14:textId="74B6E715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Business card, flyer, or item in goody bag</w:t>
            </w:r>
          </w:p>
          <w:p w14:paraId="67826B67" w14:textId="3E12CA24" w:rsidR="009A1872" w:rsidRPr="00C16B21" w:rsidRDefault="009A1872" w:rsidP="009A1872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3 months</w:t>
            </w:r>
            <w:r w:rsidR="00C8787F" w:rsidRPr="00C16B21">
              <w:rPr>
                <w:rFonts w:ascii="Aptos" w:hAnsi="Aptos" w:cs="Arial"/>
                <w:sz w:val="18"/>
                <w:szCs w:val="18"/>
              </w:rPr>
              <w:t xml:space="preserve"> ¼ page</w:t>
            </w:r>
            <w:r w:rsidRPr="00C16B21">
              <w:rPr>
                <w:rFonts w:ascii="Aptos" w:hAnsi="Aptos" w:cs="Arial"/>
                <w:sz w:val="18"/>
                <w:szCs w:val="18"/>
              </w:rPr>
              <w:t xml:space="preserve"> advertising in the VCBA newsletter</w:t>
            </w:r>
          </w:p>
        </w:tc>
        <w:tc>
          <w:tcPr>
            <w:tcW w:w="2880" w:type="dxa"/>
          </w:tcPr>
          <w:p w14:paraId="4E2738EE" w14:textId="77777777" w:rsidR="00D64F72" w:rsidRPr="00C16B21" w:rsidRDefault="009A1872" w:rsidP="00D64F72">
            <w:pPr>
              <w:pStyle w:val="ListParagraph"/>
              <w:numPr>
                <w:ilvl w:val="0"/>
                <w:numId w:val="3"/>
              </w:numPr>
              <w:ind w:left="3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2 tickets</w:t>
            </w:r>
          </w:p>
          <w:p w14:paraId="6C90D678" w14:textId="77777777" w:rsidR="009A1872" w:rsidRPr="00C16B21" w:rsidRDefault="00D64F72" w:rsidP="00D64F72">
            <w:pPr>
              <w:pStyle w:val="ListParagraph"/>
              <w:numPr>
                <w:ilvl w:val="0"/>
                <w:numId w:val="3"/>
              </w:numPr>
              <w:ind w:left="3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Logo displayed on digital rotating screen</w:t>
            </w:r>
          </w:p>
          <w:p w14:paraId="115F2E7B" w14:textId="1157FD35" w:rsidR="00EC6E7F" w:rsidRPr="00C16B21" w:rsidRDefault="00EC6E7F" w:rsidP="00D64F72">
            <w:pPr>
              <w:pStyle w:val="ListParagraph"/>
              <w:numPr>
                <w:ilvl w:val="0"/>
                <w:numId w:val="3"/>
              </w:numPr>
              <w:ind w:left="3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1 month business card ad in the VCBA newsletter</w:t>
            </w:r>
          </w:p>
        </w:tc>
      </w:tr>
    </w:tbl>
    <w:p w14:paraId="29CCE934" w14:textId="77777777" w:rsidR="00790F9D" w:rsidRPr="00C16B21" w:rsidRDefault="00790F9D" w:rsidP="0018386B">
      <w:pPr>
        <w:spacing w:after="0"/>
        <w:ind w:left="540"/>
        <w:rPr>
          <w:rFonts w:ascii="Aptos" w:hAnsi="Aptos" w:cs="Arial"/>
          <w:b/>
          <w:bCs/>
          <w:szCs w:val="24"/>
        </w:rPr>
      </w:pPr>
    </w:p>
    <w:p w14:paraId="3AAD6E92" w14:textId="76CBE152" w:rsidR="006C4EC1" w:rsidRPr="00C16B21" w:rsidRDefault="00EC6E7F" w:rsidP="0018386B">
      <w:pPr>
        <w:spacing w:after="0"/>
        <w:ind w:left="540"/>
        <w:rPr>
          <w:rFonts w:ascii="Aptos" w:hAnsi="Aptos" w:cs="Arial"/>
          <w:b/>
          <w:bCs/>
          <w:szCs w:val="24"/>
        </w:rPr>
      </w:pPr>
      <w:r w:rsidRPr="00C16B21">
        <w:rPr>
          <w:rFonts w:ascii="Aptos" w:hAnsi="Aptos" w:cs="Arial"/>
          <w:b/>
          <w:bCs/>
          <w:sz w:val="20"/>
          <w:szCs w:val="20"/>
        </w:rPr>
        <w:t>Additional Sponsorship Opportunities</w:t>
      </w:r>
    </w:p>
    <w:p w14:paraId="634F0689" w14:textId="2E305AC7" w:rsidR="0063588D" w:rsidRPr="00C16B21" w:rsidRDefault="00EC6E7F" w:rsidP="00D36EEA">
      <w:pPr>
        <w:spacing w:after="0"/>
        <w:ind w:left="540"/>
        <w:rPr>
          <w:rFonts w:ascii="Aptos" w:hAnsi="Aptos" w:cs="Arial"/>
          <w:sz w:val="20"/>
          <w:szCs w:val="20"/>
        </w:rPr>
      </w:pPr>
      <w:r w:rsidRPr="00C16B21">
        <w:rPr>
          <w:rFonts w:ascii="Aptos" w:hAnsi="Aptos" w:cs="Arial"/>
          <w:sz w:val="20"/>
          <w:szCs w:val="20"/>
        </w:rPr>
        <w:t xml:space="preserve">These sponsorship spaces will only be available to </w:t>
      </w:r>
      <w:r w:rsidRPr="00C16B21">
        <w:rPr>
          <w:rFonts w:ascii="Aptos" w:hAnsi="Aptos" w:cs="Arial"/>
          <w:b/>
          <w:bCs/>
          <w:sz w:val="20"/>
          <w:szCs w:val="20"/>
        </w:rPr>
        <w:t>one sponsor each</w:t>
      </w:r>
      <w:r w:rsidRPr="00C16B21">
        <w:rPr>
          <w:rFonts w:ascii="Aptos" w:hAnsi="Aptos" w:cs="Arial"/>
          <w:sz w:val="20"/>
          <w:szCs w:val="20"/>
        </w:rPr>
        <w:t>, giving you high</w:t>
      </w:r>
      <w:r w:rsidR="00263D70">
        <w:rPr>
          <w:rFonts w:ascii="Aptos" w:hAnsi="Aptos" w:cs="Arial"/>
          <w:sz w:val="20"/>
          <w:szCs w:val="20"/>
        </w:rPr>
        <w:t>est</w:t>
      </w:r>
      <w:r w:rsidRPr="00C16B21">
        <w:rPr>
          <w:rFonts w:ascii="Aptos" w:hAnsi="Aptos" w:cs="Arial"/>
          <w:sz w:val="20"/>
          <w:szCs w:val="20"/>
        </w:rPr>
        <w:t xml:space="preserve"> visibility</w:t>
      </w:r>
      <w:r w:rsidR="00B17AF4">
        <w:rPr>
          <w:rFonts w:ascii="Aptos" w:hAnsi="Aptos" w:cs="Arial"/>
          <w:sz w:val="20"/>
          <w:szCs w:val="20"/>
        </w:rPr>
        <w:t>!</w:t>
      </w:r>
    </w:p>
    <w:tbl>
      <w:tblPr>
        <w:tblStyle w:val="GridTable4-Accent4"/>
        <w:tblW w:w="0" w:type="auto"/>
        <w:tblInd w:w="895" w:type="dxa"/>
        <w:tblLook w:val="04A0" w:firstRow="1" w:lastRow="0" w:firstColumn="1" w:lastColumn="0" w:noHBand="0" w:noVBand="1"/>
      </w:tblPr>
      <w:tblGrid>
        <w:gridCol w:w="4464"/>
        <w:gridCol w:w="4727"/>
      </w:tblGrid>
      <w:tr w:rsidR="00C859F6" w:rsidRPr="00C16B21" w14:paraId="442FB790" w14:textId="77777777" w:rsidTr="00886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153D0EB5" w14:textId="24314C2F" w:rsidR="00C859F6" w:rsidRPr="00C16B21" w:rsidRDefault="00C859F6" w:rsidP="00A76D3F">
            <w:pPr>
              <w:spacing w:before="120" w:after="120"/>
              <w:jc w:val="center"/>
              <w:rPr>
                <w:rFonts w:ascii="Aptos" w:hAnsi="Aptos" w:cs="Arial"/>
                <w:szCs w:val="24"/>
              </w:rPr>
            </w:pPr>
            <w:r w:rsidRPr="00C16B21">
              <w:rPr>
                <w:rFonts w:ascii="Aptos" w:hAnsi="Aptos" w:cs="Arial"/>
                <w:szCs w:val="24"/>
              </w:rPr>
              <w:t>BAR $3,500</w:t>
            </w:r>
          </w:p>
        </w:tc>
        <w:tc>
          <w:tcPr>
            <w:tcW w:w="4727" w:type="dxa"/>
          </w:tcPr>
          <w:p w14:paraId="6269E105" w14:textId="24013127" w:rsidR="00C859F6" w:rsidRPr="00C16B21" w:rsidRDefault="00C859F6" w:rsidP="00B06B7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szCs w:val="24"/>
              </w:rPr>
            </w:pPr>
            <w:r w:rsidRPr="00C16B21">
              <w:rPr>
                <w:rFonts w:ascii="Aptos" w:hAnsi="Aptos" w:cs="Arial"/>
                <w:szCs w:val="24"/>
              </w:rPr>
              <w:t>PHOTOBOOTH $3,500</w:t>
            </w:r>
          </w:p>
        </w:tc>
      </w:tr>
      <w:tr w:rsidR="00C859F6" w:rsidRPr="00C16B21" w14:paraId="53F87C1D" w14:textId="77777777" w:rsidTr="00886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4E71BBFB" w14:textId="7AA2F657" w:rsidR="00C859F6" w:rsidRPr="00C16B21" w:rsidRDefault="00C859F6" w:rsidP="00555C9F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 xml:space="preserve">Have your logo </w:t>
            </w:r>
            <w:r w:rsidR="0063588D"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displayed on each of the two bars at the event</w:t>
            </w:r>
          </w:p>
          <w:p w14:paraId="7C4558FB" w14:textId="63189C2B" w:rsidR="00C859F6" w:rsidRPr="00C16B21" w:rsidRDefault="00C859F6" w:rsidP="00555C9F">
            <w:pPr>
              <w:pStyle w:val="ListParagraph"/>
              <w:numPr>
                <w:ilvl w:val="0"/>
                <w:numId w:val="3"/>
              </w:numPr>
              <w:ind w:left="540"/>
              <w:rPr>
                <w:rFonts w:ascii="Aptos" w:hAnsi="Aptos" w:cs="Arial"/>
                <w:b w:val="0"/>
                <w:bCs w:val="0"/>
                <w:sz w:val="18"/>
                <w:szCs w:val="18"/>
              </w:rPr>
            </w:pPr>
            <w:r w:rsidRPr="00C16B21">
              <w:rPr>
                <w:rFonts w:ascii="Aptos" w:hAnsi="Aptos" w:cs="Arial"/>
                <w:b w:val="0"/>
                <w:bCs w:val="0"/>
                <w:sz w:val="18"/>
                <w:szCs w:val="18"/>
              </w:rPr>
              <w:t>Includes GOLD package</w:t>
            </w:r>
          </w:p>
        </w:tc>
        <w:tc>
          <w:tcPr>
            <w:tcW w:w="4727" w:type="dxa"/>
          </w:tcPr>
          <w:p w14:paraId="1C506670" w14:textId="626184F4" w:rsidR="00C859F6" w:rsidRPr="00C16B21" w:rsidRDefault="0063588D" w:rsidP="00555C9F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Have your logo displayed at the photobooth</w:t>
            </w:r>
          </w:p>
          <w:p w14:paraId="0C0F9822" w14:textId="2055695A" w:rsidR="0063588D" w:rsidRPr="00C16B21" w:rsidRDefault="0063588D" w:rsidP="00555C9F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 xml:space="preserve">Your logo printed on </w:t>
            </w:r>
            <w:proofErr w:type="gramStart"/>
            <w:r w:rsidRPr="00C16B21">
              <w:rPr>
                <w:rFonts w:ascii="Aptos" w:hAnsi="Aptos" w:cs="Arial"/>
                <w:sz w:val="18"/>
                <w:szCs w:val="18"/>
              </w:rPr>
              <w:t>all of</w:t>
            </w:r>
            <w:proofErr w:type="gramEnd"/>
            <w:r w:rsidRPr="00C16B21">
              <w:rPr>
                <w:rFonts w:ascii="Aptos" w:hAnsi="Aptos" w:cs="Arial"/>
                <w:sz w:val="18"/>
                <w:szCs w:val="18"/>
              </w:rPr>
              <w:t xml:space="preserve"> the photos</w:t>
            </w:r>
          </w:p>
          <w:p w14:paraId="5376A18A" w14:textId="32866755" w:rsidR="00C859F6" w:rsidRPr="00C16B21" w:rsidRDefault="00C859F6" w:rsidP="00555C9F">
            <w:pPr>
              <w:pStyle w:val="ListParagraph"/>
              <w:numPr>
                <w:ilvl w:val="0"/>
                <w:numId w:val="3"/>
              </w:numPr>
              <w:ind w:left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Includes GOLD package</w:t>
            </w:r>
          </w:p>
        </w:tc>
      </w:tr>
    </w:tbl>
    <w:p w14:paraId="6A2A1F8A" w14:textId="77777777" w:rsidR="00D36EEA" w:rsidRDefault="00D36EEA" w:rsidP="0018386B">
      <w:pPr>
        <w:spacing w:after="0"/>
        <w:ind w:left="540"/>
        <w:rPr>
          <w:rFonts w:ascii="Aptos" w:hAnsi="Aptos" w:cs="Arial"/>
          <w:b/>
          <w:bCs/>
          <w:szCs w:val="24"/>
        </w:rPr>
      </w:pPr>
    </w:p>
    <w:p w14:paraId="1BEFE449" w14:textId="10175525" w:rsidR="009902C5" w:rsidRPr="00C16B21" w:rsidRDefault="005C320D" w:rsidP="0018386B">
      <w:pPr>
        <w:spacing w:after="0"/>
        <w:ind w:left="540"/>
        <w:rPr>
          <w:rFonts w:ascii="Aptos" w:hAnsi="Aptos" w:cs="Arial"/>
          <w:b/>
          <w:bCs/>
          <w:szCs w:val="24"/>
        </w:rPr>
      </w:pPr>
      <w:r w:rsidRPr="00C16B21">
        <w:rPr>
          <w:rFonts w:ascii="Aptos" w:hAnsi="Aptos" w:cs="Times New Roman"/>
          <w:noProof/>
          <w:szCs w:val="24"/>
        </w:rPr>
        <w:drawing>
          <wp:anchor distT="0" distB="0" distL="114300" distR="114300" simplePos="0" relativeHeight="251658242" behindDoc="0" locked="0" layoutInCell="1" allowOverlap="1" wp14:anchorId="2897B69F" wp14:editId="17DEAD36">
            <wp:simplePos x="0" y="0"/>
            <wp:positionH relativeFrom="margin">
              <wp:posOffset>367450</wp:posOffset>
            </wp:positionH>
            <wp:positionV relativeFrom="paragraph">
              <wp:posOffset>83185</wp:posOffset>
            </wp:positionV>
            <wp:extent cx="612140" cy="325755"/>
            <wp:effectExtent l="0" t="0" r="0" b="0"/>
            <wp:wrapNone/>
            <wp:docPr id="3" name="Picture 3" descr="Image result for Fancy Masquerade Mask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ancy Masquerade Mask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BFEDD" w14:textId="62387513" w:rsidR="0088697E" w:rsidRDefault="005C320D" w:rsidP="0018386B">
      <w:pPr>
        <w:spacing w:after="0"/>
        <w:ind w:left="540"/>
        <w:rPr>
          <w:rFonts w:ascii="Aptos" w:hAnsi="Aptos" w:cs="Arial"/>
          <w:b/>
          <w:bCs/>
          <w:color w:val="7030A0"/>
          <w:sz w:val="20"/>
          <w:szCs w:val="20"/>
        </w:rPr>
      </w:pPr>
      <w:r w:rsidRPr="00C16B21">
        <w:rPr>
          <w:rFonts w:ascii="Aptos" w:hAnsi="Aptos" w:cs="Arial"/>
          <w:b/>
          <w:bCs/>
          <w:color w:val="7030A0"/>
          <w:sz w:val="20"/>
          <w:szCs w:val="20"/>
        </w:rPr>
        <w:t xml:space="preserve">                 </w:t>
      </w:r>
      <w:r w:rsidR="00C16B21">
        <w:rPr>
          <w:rFonts w:ascii="Aptos" w:hAnsi="Aptos" w:cs="Arial"/>
          <w:b/>
          <w:bCs/>
          <w:color w:val="7030A0"/>
          <w:sz w:val="20"/>
          <w:szCs w:val="20"/>
        </w:rPr>
        <w:t xml:space="preserve">        </w:t>
      </w:r>
      <w:r w:rsidRPr="00C16B21">
        <w:rPr>
          <w:rFonts w:ascii="Aptos" w:hAnsi="Aptos" w:cs="Arial"/>
          <w:b/>
          <w:bCs/>
          <w:color w:val="7030A0"/>
          <w:sz w:val="20"/>
          <w:szCs w:val="20"/>
        </w:rPr>
        <w:t xml:space="preserve"> </w:t>
      </w:r>
      <w:r w:rsidR="009902C5" w:rsidRPr="00C16B21">
        <w:rPr>
          <w:rFonts w:ascii="Aptos" w:hAnsi="Aptos" w:cs="Arial"/>
          <w:b/>
          <w:bCs/>
          <w:color w:val="7030A0"/>
          <w:sz w:val="20"/>
          <w:szCs w:val="20"/>
        </w:rPr>
        <w:t>TICKETS</w:t>
      </w:r>
    </w:p>
    <w:p w14:paraId="06B6AA6D" w14:textId="23B7F6F9" w:rsidR="0088697E" w:rsidRPr="0088697E" w:rsidRDefault="009902C5" w:rsidP="00263D70">
      <w:pPr>
        <w:spacing w:after="0"/>
        <w:ind w:left="990"/>
        <w:rPr>
          <w:rFonts w:ascii="Aptos" w:hAnsi="Aptos" w:cs="Arial"/>
          <w:sz w:val="20"/>
          <w:szCs w:val="20"/>
        </w:rPr>
      </w:pPr>
      <w:r w:rsidRPr="0088697E">
        <w:rPr>
          <w:rFonts w:ascii="Aptos" w:hAnsi="Aptos" w:cs="Arial"/>
          <w:sz w:val="20"/>
          <w:szCs w:val="20"/>
        </w:rPr>
        <w:t>$</w:t>
      </w:r>
      <w:r w:rsidR="009B2075" w:rsidRPr="0088697E">
        <w:rPr>
          <w:rFonts w:ascii="Aptos" w:hAnsi="Aptos" w:cs="Arial"/>
          <w:sz w:val="20"/>
          <w:szCs w:val="20"/>
        </w:rPr>
        <w:t>10</w:t>
      </w:r>
      <w:r w:rsidRPr="0088697E">
        <w:rPr>
          <w:rFonts w:ascii="Aptos" w:hAnsi="Aptos" w:cs="Arial"/>
          <w:sz w:val="20"/>
          <w:szCs w:val="20"/>
        </w:rPr>
        <w:t>0 per person</w:t>
      </w:r>
      <w:r w:rsidR="009B2075" w:rsidRPr="0088697E">
        <w:rPr>
          <w:rFonts w:ascii="Aptos" w:hAnsi="Aptos" w:cs="Arial"/>
          <w:sz w:val="20"/>
          <w:szCs w:val="20"/>
        </w:rPr>
        <w:t xml:space="preserve"> until </w:t>
      </w:r>
      <w:r w:rsidR="00E5203C" w:rsidRPr="0088697E">
        <w:rPr>
          <w:rFonts w:ascii="Aptos" w:hAnsi="Aptos" w:cs="Arial"/>
          <w:sz w:val="20"/>
          <w:szCs w:val="20"/>
        </w:rPr>
        <w:t>September 15</w:t>
      </w:r>
      <w:r w:rsidR="009B2075" w:rsidRPr="0088697E">
        <w:rPr>
          <w:rFonts w:ascii="Aptos" w:hAnsi="Aptos" w:cs="Arial"/>
          <w:sz w:val="20"/>
          <w:szCs w:val="20"/>
        </w:rPr>
        <w:t>, then increased to $125 per person.</w:t>
      </w:r>
      <w:r w:rsidR="0088697E" w:rsidRPr="0088697E">
        <w:rPr>
          <w:rFonts w:ascii="Aptos" w:hAnsi="Aptos" w:cs="Arial"/>
          <w:sz w:val="20"/>
          <w:szCs w:val="20"/>
        </w:rPr>
        <w:t xml:space="preserve"> </w:t>
      </w:r>
    </w:p>
    <w:p w14:paraId="15A0D3FB" w14:textId="77777777" w:rsidR="000C7800" w:rsidRDefault="00D64F72" w:rsidP="00263D70">
      <w:pPr>
        <w:spacing w:after="0"/>
        <w:ind w:left="990"/>
        <w:rPr>
          <w:rFonts w:ascii="Aptos" w:hAnsi="Aptos"/>
          <w:sz w:val="20"/>
          <w:szCs w:val="20"/>
        </w:rPr>
      </w:pPr>
      <w:r w:rsidRPr="0088697E">
        <w:rPr>
          <w:rFonts w:ascii="Aptos" w:hAnsi="Aptos"/>
          <w:sz w:val="20"/>
          <w:szCs w:val="20"/>
        </w:rPr>
        <w:t>Additional t</w:t>
      </w:r>
      <w:r w:rsidR="0011668C" w:rsidRPr="0088697E">
        <w:rPr>
          <w:rFonts w:ascii="Aptos" w:hAnsi="Aptos"/>
          <w:sz w:val="20"/>
          <w:szCs w:val="20"/>
        </w:rPr>
        <w:t xml:space="preserve">ickets can be </w:t>
      </w:r>
      <w:hyperlink r:id="rId10" w:history="1">
        <w:r w:rsidR="0011668C" w:rsidRPr="0088697E">
          <w:rPr>
            <w:rStyle w:val="Hyperlink"/>
            <w:rFonts w:ascii="Aptos" w:hAnsi="Aptos"/>
            <w:sz w:val="20"/>
            <w:szCs w:val="20"/>
          </w:rPr>
          <w:t>purchased online</w:t>
        </w:r>
      </w:hyperlink>
      <w:r w:rsidR="0011668C" w:rsidRPr="0088697E">
        <w:rPr>
          <w:rFonts w:ascii="Aptos" w:hAnsi="Aptos"/>
          <w:sz w:val="20"/>
          <w:szCs w:val="20"/>
        </w:rPr>
        <w:t xml:space="preserve"> with the option to pay by credit card.</w:t>
      </w:r>
    </w:p>
    <w:p w14:paraId="6CF0EECB" w14:textId="5543028E" w:rsidR="00263D70" w:rsidRPr="009E76CE" w:rsidRDefault="000C7800" w:rsidP="00263D70">
      <w:pPr>
        <w:spacing w:after="0"/>
        <w:ind w:left="990"/>
        <w:rPr>
          <w:rFonts w:ascii="Aptos" w:hAnsi="Aptos" w:cs="Arial"/>
          <w:sz w:val="20"/>
          <w:szCs w:val="20"/>
        </w:rPr>
      </w:pPr>
      <w:r>
        <w:rPr>
          <w:rFonts w:ascii="Aptos" w:hAnsi="Aptos"/>
          <w:sz w:val="20"/>
          <w:szCs w:val="20"/>
        </w:rPr>
        <w:t>O</w:t>
      </w:r>
      <w:r w:rsidR="0011668C" w:rsidRPr="0088697E">
        <w:rPr>
          <w:rFonts w:ascii="Aptos" w:hAnsi="Aptos"/>
          <w:sz w:val="20"/>
          <w:szCs w:val="20"/>
        </w:rPr>
        <w:t>r c</w:t>
      </w:r>
      <w:r w:rsidR="009A74DA" w:rsidRPr="0088697E">
        <w:rPr>
          <w:rFonts w:ascii="Aptos" w:hAnsi="Aptos" w:cs="Arial"/>
          <w:sz w:val="20"/>
          <w:szCs w:val="20"/>
        </w:rPr>
        <w:t xml:space="preserve">omplete this form and mail </w:t>
      </w:r>
      <w:r w:rsidR="00C63768">
        <w:rPr>
          <w:rFonts w:ascii="Aptos" w:hAnsi="Aptos" w:cs="Arial"/>
          <w:sz w:val="20"/>
          <w:szCs w:val="20"/>
        </w:rPr>
        <w:t xml:space="preserve">check </w:t>
      </w:r>
      <w:r w:rsidR="009A74DA" w:rsidRPr="0088697E">
        <w:rPr>
          <w:rFonts w:ascii="Aptos" w:hAnsi="Aptos" w:cs="Arial"/>
          <w:sz w:val="20"/>
          <w:szCs w:val="20"/>
        </w:rPr>
        <w:t xml:space="preserve">payment to </w:t>
      </w:r>
      <w:proofErr w:type="gramStart"/>
      <w:r w:rsidR="009A74DA" w:rsidRPr="0088697E">
        <w:rPr>
          <w:rFonts w:ascii="Aptos" w:hAnsi="Aptos" w:cs="Arial"/>
          <w:sz w:val="20"/>
          <w:szCs w:val="20"/>
        </w:rPr>
        <w:t>address</w:t>
      </w:r>
      <w:proofErr w:type="gramEnd"/>
      <w:r w:rsidR="009A74DA" w:rsidRPr="0088697E">
        <w:rPr>
          <w:rFonts w:ascii="Aptos" w:hAnsi="Aptos" w:cs="Arial"/>
          <w:sz w:val="20"/>
          <w:szCs w:val="20"/>
        </w:rPr>
        <w:t xml:space="preserve"> noted below.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350"/>
        <w:gridCol w:w="2881"/>
        <w:gridCol w:w="1439"/>
        <w:gridCol w:w="3781"/>
      </w:tblGrid>
      <w:tr w:rsidR="005C320D" w:rsidRPr="00C16B21" w14:paraId="7E7453E2" w14:textId="77777777" w:rsidTr="0018386B">
        <w:tc>
          <w:tcPr>
            <w:tcW w:w="1350" w:type="dxa"/>
          </w:tcPr>
          <w:p w14:paraId="3893D83B" w14:textId="33AEE013" w:rsidR="005C320D" w:rsidRPr="00C16B21" w:rsidRDefault="005C320D" w:rsidP="0018386B">
            <w:pPr>
              <w:ind w:left="-16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Name(s):</w:t>
            </w:r>
          </w:p>
        </w:tc>
        <w:tc>
          <w:tcPr>
            <w:tcW w:w="2881" w:type="dxa"/>
          </w:tcPr>
          <w:p w14:paraId="1ADB2707" w14:textId="77777777" w:rsidR="005C320D" w:rsidRPr="00C16B21" w:rsidRDefault="005C320D" w:rsidP="0018386B">
            <w:pPr>
              <w:ind w:left="54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6474F7FB" w14:textId="587FEBE7" w:rsidR="005C320D" w:rsidRPr="00C16B21" w:rsidRDefault="005C320D" w:rsidP="0018386B">
            <w:pPr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Email address:</w:t>
            </w:r>
          </w:p>
        </w:tc>
        <w:tc>
          <w:tcPr>
            <w:tcW w:w="3781" w:type="dxa"/>
          </w:tcPr>
          <w:p w14:paraId="765A3A1D" w14:textId="77777777" w:rsidR="005C320D" w:rsidRPr="00C16B21" w:rsidRDefault="005C320D" w:rsidP="0018386B">
            <w:pPr>
              <w:ind w:left="540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  <w:tr w:rsidR="005C320D" w:rsidRPr="00C16B21" w14:paraId="45B3DA74" w14:textId="77777777" w:rsidTr="0018386B">
        <w:tc>
          <w:tcPr>
            <w:tcW w:w="1350" w:type="dxa"/>
          </w:tcPr>
          <w:p w14:paraId="4FC2EDED" w14:textId="51FDDB6A" w:rsidR="005C320D" w:rsidRPr="00C16B21" w:rsidRDefault="0018386B" w:rsidP="0018386B">
            <w:pPr>
              <w:ind w:left="-16"/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No. of t</w:t>
            </w:r>
            <w:r w:rsidR="005C320D" w:rsidRPr="00C16B21">
              <w:rPr>
                <w:rFonts w:ascii="Aptos" w:hAnsi="Aptos" w:cs="Arial"/>
                <w:sz w:val="18"/>
                <w:szCs w:val="18"/>
              </w:rPr>
              <w:t>ickets</w:t>
            </w:r>
            <w:r w:rsidR="00263D70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2881" w:type="dxa"/>
          </w:tcPr>
          <w:p w14:paraId="042E7B70" w14:textId="77777777" w:rsidR="005C320D" w:rsidRPr="00C16B21" w:rsidRDefault="005C320D" w:rsidP="0018386B">
            <w:pPr>
              <w:ind w:left="54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06421F1B" w14:textId="40957EC9" w:rsidR="005C320D" w:rsidRPr="00C16B21" w:rsidRDefault="005C320D" w:rsidP="0018386B">
            <w:pPr>
              <w:rPr>
                <w:rFonts w:ascii="Aptos" w:hAnsi="Aptos" w:cs="Arial"/>
                <w:sz w:val="18"/>
                <w:szCs w:val="18"/>
              </w:rPr>
            </w:pPr>
            <w:r w:rsidRPr="00C16B21">
              <w:rPr>
                <w:rFonts w:ascii="Aptos" w:hAnsi="Aptos" w:cs="Arial"/>
                <w:sz w:val="18"/>
                <w:szCs w:val="18"/>
              </w:rPr>
              <w:t>Phone</w:t>
            </w:r>
            <w:r w:rsidR="00665463" w:rsidRPr="00C16B21">
              <w:rPr>
                <w:rFonts w:ascii="Aptos" w:hAnsi="Aptos" w:cs="Arial"/>
                <w:sz w:val="18"/>
                <w:szCs w:val="18"/>
              </w:rPr>
              <w:t>:</w:t>
            </w:r>
            <w:r w:rsidRPr="00C16B21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3781" w:type="dxa"/>
          </w:tcPr>
          <w:p w14:paraId="31AFF0C1" w14:textId="77777777" w:rsidR="005C320D" w:rsidRPr="00C16B21" w:rsidRDefault="005C320D" w:rsidP="0018386B">
            <w:pPr>
              <w:ind w:left="540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</w:tr>
    </w:tbl>
    <w:p w14:paraId="52B4382D" w14:textId="77777777" w:rsidR="00665463" w:rsidRPr="00C16B21" w:rsidRDefault="00665463" w:rsidP="009E76CE">
      <w:pPr>
        <w:spacing w:after="0"/>
        <w:jc w:val="center"/>
        <w:rPr>
          <w:rFonts w:ascii="Aptos" w:hAnsi="Aptos" w:cs="Arial"/>
          <w:sz w:val="18"/>
          <w:szCs w:val="18"/>
        </w:rPr>
      </w:pPr>
    </w:p>
    <w:p w14:paraId="7870FC5E" w14:textId="77777777" w:rsidR="009E76CE" w:rsidRPr="00C16B21" w:rsidRDefault="009E76CE" w:rsidP="009E76CE">
      <w:pPr>
        <w:spacing w:after="0"/>
        <w:jc w:val="center"/>
        <w:rPr>
          <w:rFonts w:ascii="Aptos" w:hAnsi="Aptos" w:cs="Arial"/>
          <w:sz w:val="20"/>
          <w:szCs w:val="20"/>
        </w:rPr>
      </w:pPr>
      <w:r w:rsidRPr="00C16B21">
        <w:rPr>
          <w:rFonts w:ascii="Aptos" w:hAnsi="Aptos" w:cs="Arial"/>
          <w:sz w:val="18"/>
          <w:szCs w:val="18"/>
        </w:rPr>
        <w:t>Volusia County Bar Association</w:t>
      </w:r>
    </w:p>
    <w:p w14:paraId="39DCF51B" w14:textId="77777777" w:rsidR="009E76CE" w:rsidRPr="009E76CE" w:rsidRDefault="009E76CE" w:rsidP="009E76CE">
      <w:pPr>
        <w:spacing w:after="0"/>
        <w:jc w:val="center"/>
        <w:rPr>
          <w:rFonts w:ascii="Aptos" w:hAnsi="Aptos" w:cs="Arial"/>
          <w:sz w:val="18"/>
          <w:szCs w:val="18"/>
        </w:rPr>
      </w:pPr>
      <w:r w:rsidRPr="009E76CE">
        <w:rPr>
          <w:rFonts w:ascii="Aptos" w:hAnsi="Aptos" w:cs="Arial"/>
          <w:sz w:val="18"/>
          <w:szCs w:val="18"/>
        </w:rPr>
        <w:t>1040 N. Nova Road, Suite 101</w:t>
      </w:r>
    </w:p>
    <w:p w14:paraId="1BFAE4C7" w14:textId="06F221A2" w:rsidR="009E76CE" w:rsidRDefault="009E76CE" w:rsidP="009E76CE">
      <w:pPr>
        <w:spacing w:after="0"/>
        <w:jc w:val="center"/>
        <w:rPr>
          <w:rFonts w:ascii="Aptos" w:hAnsi="Aptos" w:cs="Arial"/>
          <w:sz w:val="18"/>
          <w:szCs w:val="18"/>
        </w:rPr>
      </w:pPr>
      <w:r w:rsidRPr="009E76CE">
        <w:rPr>
          <w:rFonts w:ascii="Aptos" w:hAnsi="Aptos" w:cs="Arial"/>
          <w:sz w:val="18"/>
          <w:szCs w:val="18"/>
        </w:rPr>
        <w:t>Daytona Beach, FL 32117</w:t>
      </w:r>
    </w:p>
    <w:p w14:paraId="1FA58716" w14:textId="77777777" w:rsidR="00665463" w:rsidRPr="00C16B21" w:rsidRDefault="00665463" w:rsidP="00665463">
      <w:pPr>
        <w:pStyle w:val="ListParagraph"/>
        <w:spacing w:after="0"/>
        <w:ind w:left="4860" w:firstLine="180"/>
        <w:rPr>
          <w:rFonts w:ascii="Aptos" w:hAnsi="Aptos" w:cs="Arial"/>
          <w:sz w:val="18"/>
          <w:szCs w:val="18"/>
        </w:rPr>
      </w:pPr>
    </w:p>
    <w:p w14:paraId="35E05587" w14:textId="1B29A946" w:rsidR="00FE09DB" w:rsidRPr="00B17AF4" w:rsidRDefault="00790F9D" w:rsidP="00B17AF4">
      <w:pPr>
        <w:spacing w:after="0"/>
        <w:jc w:val="center"/>
        <w:rPr>
          <w:rFonts w:ascii="Aptos" w:hAnsi="Aptos" w:cs="Arial"/>
          <w:sz w:val="18"/>
          <w:szCs w:val="18"/>
          <w:lang w:val="fr-FR"/>
        </w:rPr>
      </w:pPr>
      <w:proofErr w:type="gramStart"/>
      <w:r w:rsidRPr="00C16B21">
        <w:rPr>
          <w:rFonts w:ascii="Aptos" w:hAnsi="Aptos" w:cs="Arial"/>
          <w:sz w:val="18"/>
          <w:szCs w:val="18"/>
          <w:lang w:val="fr-FR"/>
        </w:rPr>
        <w:t>Questions?</w:t>
      </w:r>
      <w:proofErr w:type="gramEnd"/>
      <w:r w:rsidRPr="00C16B21">
        <w:rPr>
          <w:rFonts w:ascii="Aptos" w:hAnsi="Aptos" w:cs="Arial"/>
          <w:sz w:val="18"/>
          <w:szCs w:val="18"/>
          <w:lang w:val="fr-FR"/>
        </w:rPr>
        <w:t xml:space="preserve"> Contact </w:t>
      </w:r>
      <w:hyperlink r:id="rId11" w:history="1">
        <w:r w:rsidR="0011668C" w:rsidRPr="00C16B21">
          <w:rPr>
            <w:rStyle w:val="Hyperlink"/>
            <w:rFonts w:ascii="Aptos" w:hAnsi="Aptos" w:cs="Arial"/>
            <w:sz w:val="18"/>
            <w:szCs w:val="18"/>
            <w:lang w:val="fr-FR"/>
          </w:rPr>
          <w:t>volusiabar@gmail.com</w:t>
        </w:r>
      </w:hyperlink>
      <w:r w:rsidR="00FF0AD0" w:rsidRPr="00C16B21">
        <w:rPr>
          <w:rFonts w:ascii="Aptos" w:hAnsi="Aptos"/>
          <w:i/>
          <w:iCs/>
          <w:sz w:val="16"/>
          <w:szCs w:val="16"/>
        </w:rPr>
        <w:t xml:space="preserve"> </w:t>
      </w:r>
    </w:p>
    <w:sectPr w:rsidR="00FE09DB" w:rsidRPr="00B17AF4" w:rsidSect="0018386B">
      <w:footerReference w:type="default" r:id="rId12"/>
      <w:pgSz w:w="12240" w:h="15840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E1CF" w14:textId="77777777" w:rsidR="002268BF" w:rsidRDefault="002268BF" w:rsidP="00671B8F">
      <w:pPr>
        <w:spacing w:after="0" w:line="240" w:lineRule="auto"/>
      </w:pPr>
      <w:r>
        <w:separator/>
      </w:r>
    </w:p>
  </w:endnote>
  <w:endnote w:type="continuationSeparator" w:id="0">
    <w:p w14:paraId="3A410CE2" w14:textId="77777777" w:rsidR="002268BF" w:rsidRDefault="002268BF" w:rsidP="00671B8F">
      <w:pPr>
        <w:spacing w:after="0" w:line="240" w:lineRule="auto"/>
      </w:pPr>
      <w:r>
        <w:continuationSeparator/>
      </w:r>
    </w:p>
  </w:endnote>
  <w:endnote w:type="continuationNotice" w:id="1">
    <w:p w14:paraId="2C34A86D" w14:textId="77777777" w:rsidR="009E1198" w:rsidRDefault="009E1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C3417" w14:textId="774F6AE6" w:rsidR="00671B8F" w:rsidRPr="00B17AF4" w:rsidRDefault="00B17AF4" w:rsidP="00B17AF4">
    <w:pPr>
      <w:spacing w:after="0"/>
      <w:ind w:left="540"/>
      <w:rPr>
        <w:rFonts w:ascii="Aptos" w:hAnsi="Aptos" w:cs="Arial"/>
        <w:i/>
        <w:iCs/>
        <w:szCs w:val="24"/>
      </w:rPr>
    </w:pPr>
    <w:r w:rsidRPr="00C16B21">
      <w:rPr>
        <w:rFonts w:ascii="Aptos" w:hAnsi="Aptos"/>
        <w:i/>
        <w:iCs/>
        <w:sz w:val="16"/>
        <w:szCs w:val="16"/>
      </w:rPr>
      <w:t>The Volusia County Bar Association is a 501(c)6 organization.  Donations are not considered a charitable donation but may be considered</w:t>
    </w:r>
    <w:r w:rsidRPr="00C16B21">
      <w:rPr>
        <w:rFonts w:ascii="Aptos" w:hAnsi="Aptos"/>
        <w:i/>
        <w:iCs/>
        <w:sz w:val="16"/>
        <w:szCs w:val="16"/>
      </w:rPr>
      <w:br/>
      <w:t xml:space="preserve">a business expense.  Please check with your CPA for clarification.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7C811" w14:textId="77777777" w:rsidR="002268BF" w:rsidRDefault="002268BF" w:rsidP="00671B8F">
      <w:pPr>
        <w:spacing w:after="0" w:line="240" w:lineRule="auto"/>
      </w:pPr>
      <w:r>
        <w:separator/>
      </w:r>
    </w:p>
  </w:footnote>
  <w:footnote w:type="continuationSeparator" w:id="0">
    <w:p w14:paraId="6E6A6B57" w14:textId="77777777" w:rsidR="002268BF" w:rsidRDefault="002268BF" w:rsidP="00671B8F">
      <w:pPr>
        <w:spacing w:after="0" w:line="240" w:lineRule="auto"/>
      </w:pPr>
      <w:r>
        <w:continuationSeparator/>
      </w:r>
    </w:p>
  </w:footnote>
  <w:footnote w:type="continuationNotice" w:id="1">
    <w:p w14:paraId="41CFB0DF" w14:textId="77777777" w:rsidR="009E1198" w:rsidRDefault="009E119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B5048"/>
    <w:multiLevelType w:val="hybridMultilevel"/>
    <w:tmpl w:val="1CE624BA"/>
    <w:lvl w:ilvl="0" w:tplc="154083A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A5E10E4"/>
    <w:multiLevelType w:val="hybridMultilevel"/>
    <w:tmpl w:val="969C8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547FD4"/>
    <w:multiLevelType w:val="hybridMultilevel"/>
    <w:tmpl w:val="C26C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4E51"/>
    <w:multiLevelType w:val="hybridMultilevel"/>
    <w:tmpl w:val="7C84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40797"/>
    <w:multiLevelType w:val="hybridMultilevel"/>
    <w:tmpl w:val="A540F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EE0D6A"/>
    <w:multiLevelType w:val="hybridMultilevel"/>
    <w:tmpl w:val="A35E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6225A"/>
    <w:multiLevelType w:val="hybridMultilevel"/>
    <w:tmpl w:val="71BE03E4"/>
    <w:lvl w:ilvl="0" w:tplc="AB186818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55C18F1"/>
    <w:multiLevelType w:val="hybridMultilevel"/>
    <w:tmpl w:val="CDC48FC8"/>
    <w:lvl w:ilvl="0" w:tplc="154083AC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5869661">
    <w:abstractNumId w:val="6"/>
  </w:num>
  <w:num w:numId="2" w16cid:durableId="2046053607">
    <w:abstractNumId w:val="2"/>
  </w:num>
  <w:num w:numId="3" w16cid:durableId="1176924799">
    <w:abstractNumId w:val="5"/>
  </w:num>
  <w:num w:numId="4" w16cid:durableId="1682047357">
    <w:abstractNumId w:val="4"/>
  </w:num>
  <w:num w:numId="5" w16cid:durableId="1958482720">
    <w:abstractNumId w:val="3"/>
  </w:num>
  <w:num w:numId="6" w16cid:durableId="1883591128">
    <w:abstractNumId w:val="7"/>
  </w:num>
  <w:num w:numId="7" w16cid:durableId="192420586">
    <w:abstractNumId w:val="0"/>
  </w:num>
  <w:num w:numId="8" w16cid:durableId="88683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39"/>
    <w:rsid w:val="00015A2E"/>
    <w:rsid w:val="000264FF"/>
    <w:rsid w:val="0005642C"/>
    <w:rsid w:val="00096109"/>
    <w:rsid w:val="000A350F"/>
    <w:rsid w:val="000C0130"/>
    <w:rsid w:val="000C40B9"/>
    <w:rsid w:val="000C5A3E"/>
    <w:rsid w:val="000C7800"/>
    <w:rsid w:val="000E2F90"/>
    <w:rsid w:val="000E3DB8"/>
    <w:rsid w:val="000F07B2"/>
    <w:rsid w:val="000F1FBE"/>
    <w:rsid w:val="000F5071"/>
    <w:rsid w:val="0010459C"/>
    <w:rsid w:val="0011668C"/>
    <w:rsid w:val="0013300B"/>
    <w:rsid w:val="00151AFD"/>
    <w:rsid w:val="00166E67"/>
    <w:rsid w:val="0018386B"/>
    <w:rsid w:val="001A418F"/>
    <w:rsid w:val="001C7587"/>
    <w:rsid w:val="001F746A"/>
    <w:rsid w:val="00206A8B"/>
    <w:rsid w:val="002262D6"/>
    <w:rsid w:val="002268BF"/>
    <w:rsid w:val="00244B64"/>
    <w:rsid w:val="00263D70"/>
    <w:rsid w:val="00294780"/>
    <w:rsid w:val="002A5DB1"/>
    <w:rsid w:val="002C2EB5"/>
    <w:rsid w:val="002D6588"/>
    <w:rsid w:val="002E0F56"/>
    <w:rsid w:val="00333580"/>
    <w:rsid w:val="003534EC"/>
    <w:rsid w:val="00386448"/>
    <w:rsid w:val="003910EC"/>
    <w:rsid w:val="00396E2F"/>
    <w:rsid w:val="003C0912"/>
    <w:rsid w:val="003C2A4C"/>
    <w:rsid w:val="003D74BD"/>
    <w:rsid w:val="003D7D6E"/>
    <w:rsid w:val="00472A9D"/>
    <w:rsid w:val="00487829"/>
    <w:rsid w:val="00493A61"/>
    <w:rsid w:val="004B06A9"/>
    <w:rsid w:val="00500306"/>
    <w:rsid w:val="0050069F"/>
    <w:rsid w:val="00503E8F"/>
    <w:rsid w:val="00504CED"/>
    <w:rsid w:val="00516AEA"/>
    <w:rsid w:val="005535F7"/>
    <w:rsid w:val="0057182A"/>
    <w:rsid w:val="00596E5E"/>
    <w:rsid w:val="005C2E8E"/>
    <w:rsid w:val="005C320D"/>
    <w:rsid w:val="005E6404"/>
    <w:rsid w:val="006008E7"/>
    <w:rsid w:val="00604C61"/>
    <w:rsid w:val="0063588D"/>
    <w:rsid w:val="00652FCC"/>
    <w:rsid w:val="00665463"/>
    <w:rsid w:val="00671B8F"/>
    <w:rsid w:val="00680CC8"/>
    <w:rsid w:val="00683B32"/>
    <w:rsid w:val="00692BA4"/>
    <w:rsid w:val="006C4EC1"/>
    <w:rsid w:val="006C64BF"/>
    <w:rsid w:val="00702EB0"/>
    <w:rsid w:val="00705DC0"/>
    <w:rsid w:val="00734EE1"/>
    <w:rsid w:val="007435AB"/>
    <w:rsid w:val="00763B44"/>
    <w:rsid w:val="00777B69"/>
    <w:rsid w:val="00790F9D"/>
    <w:rsid w:val="007E580C"/>
    <w:rsid w:val="00802873"/>
    <w:rsid w:val="00817E7A"/>
    <w:rsid w:val="00817F18"/>
    <w:rsid w:val="00833107"/>
    <w:rsid w:val="00835952"/>
    <w:rsid w:val="0085412D"/>
    <w:rsid w:val="0088697E"/>
    <w:rsid w:val="008E0773"/>
    <w:rsid w:val="008F1EEA"/>
    <w:rsid w:val="00917CB8"/>
    <w:rsid w:val="00926B39"/>
    <w:rsid w:val="00954106"/>
    <w:rsid w:val="00961D3E"/>
    <w:rsid w:val="009902C5"/>
    <w:rsid w:val="0099315F"/>
    <w:rsid w:val="00996F40"/>
    <w:rsid w:val="009A1872"/>
    <w:rsid w:val="009A74DA"/>
    <w:rsid w:val="009B1E1D"/>
    <w:rsid w:val="009B2075"/>
    <w:rsid w:val="009C3CF3"/>
    <w:rsid w:val="009D45C7"/>
    <w:rsid w:val="009E1198"/>
    <w:rsid w:val="009E461B"/>
    <w:rsid w:val="009E5683"/>
    <w:rsid w:val="009E76CE"/>
    <w:rsid w:val="009F5FE9"/>
    <w:rsid w:val="00A04389"/>
    <w:rsid w:val="00A40198"/>
    <w:rsid w:val="00A5573A"/>
    <w:rsid w:val="00A61F7A"/>
    <w:rsid w:val="00A73571"/>
    <w:rsid w:val="00A76D3F"/>
    <w:rsid w:val="00AB70EF"/>
    <w:rsid w:val="00AC556C"/>
    <w:rsid w:val="00AD692D"/>
    <w:rsid w:val="00B00EAD"/>
    <w:rsid w:val="00B06B70"/>
    <w:rsid w:val="00B17AF4"/>
    <w:rsid w:val="00B40C54"/>
    <w:rsid w:val="00B469A2"/>
    <w:rsid w:val="00B63C28"/>
    <w:rsid w:val="00BA515F"/>
    <w:rsid w:val="00BA6877"/>
    <w:rsid w:val="00BB509F"/>
    <w:rsid w:val="00BC11D9"/>
    <w:rsid w:val="00BD029D"/>
    <w:rsid w:val="00BE0C7E"/>
    <w:rsid w:val="00C06C27"/>
    <w:rsid w:val="00C071A1"/>
    <w:rsid w:val="00C110DF"/>
    <w:rsid w:val="00C16B21"/>
    <w:rsid w:val="00C3081D"/>
    <w:rsid w:val="00C33628"/>
    <w:rsid w:val="00C63768"/>
    <w:rsid w:val="00C652ED"/>
    <w:rsid w:val="00C859F6"/>
    <w:rsid w:val="00C8787F"/>
    <w:rsid w:val="00C9237A"/>
    <w:rsid w:val="00CA562D"/>
    <w:rsid w:val="00CA7582"/>
    <w:rsid w:val="00CC51A2"/>
    <w:rsid w:val="00CD3555"/>
    <w:rsid w:val="00D0425C"/>
    <w:rsid w:val="00D149DD"/>
    <w:rsid w:val="00D2450A"/>
    <w:rsid w:val="00D36EEA"/>
    <w:rsid w:val="00D64F72"/>
    <w:rsid w:val="00D753E6"/>
    <w:rsid w:val="00DA4FCC"/>
    <w:rsid w:val="00DB1094"/>
    <w:rsid w:val="00DC302B"/>
    <w:rsid w:val="00DC5F0E"/>
    <w:rsid w:val="00DD475F"/>
    <w:rsid w:val="00DD786F"/>
    <w:rsid w:val="00DF47B2"/>
    <w:rsid w:val="00DF620F"/>
    <w:rsid w:val="00E201F5"/>
    <w:rsid w:val="00E255DF"/>
    <w:rsid w:val="00E5203C"/>
    <w:rsid w:val="00E54230"/>
    <w:rsid w:val="00E57F50"/>
    <w:rsid w:val="00E65616"/>
    <w:rsid w:val="00E6710F"/>
    <w:rsid w:val="00EB12CD"/>
    <w:rsid w:val="00EC6E7F"/>
    <w:rsid w:val="00F36EDA"/>
    <w:rsid w:val="00F52A31"/>
    <w:rsid w:val="00F635AE"/>
    <w:rsid w:val="00F8442B"/>
    <w:rsid w:val="00F8664A"/>
    <w:rsid w:val="00F870BD"/>
    <w:rsid w:val="00F94BBE"/>
    <w:rsid w:val="00F94F83"/>
    <w:rsid w:val="00FB311E"/>
    <w:rsid w:val="00FC089B"/>
    <w:rsid w:val="00FE09DB"/>
    <w:rsid w:val="00FE4520"/>
    <w:rsid w:val="00FF0AD0"/>
    <w:rsid w:val="08FB9A2E"/>
    <w:rsid w:val="167E2B1C"/>
    <w:rsid w:val="25607C9B"/>
    <w:rsid w:val="2E39F45C"/>
    <w:rsid w:val="53B22925"/>
    <w:rsid w:val="6428CD23"/>
    <w:rsid w:val="66678215"/>
    <w:rsid w:val="693F9CA2"/>
    <w:rsid w:val="6A8AF919"/>
    <w:rsid w:val="6BAE0E05"/>
    <w:rsid w:val="71D83B62"/>
    <w:rsid w:val="773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A151"/>
  <w15:docId w15:val="{06BAA644-BE99-4FAE-AA27-57DCCC92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B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23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B4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B8F"/>
  </w:style>
  <w:style w:type="paragraph" w:styleId="Footer">
    <w:name w:val="footer"/>
    <w:basedOn w:val="Normal"/>
    <w:link w:val="FooterChar"/>
    <w:uiPriority w:val="99"/>
    <w:unhideWhenUsed/>
    <w:rsid w:val="00671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B8F"/>
  </w:style>
  <w:style w:type="paragraph" w:styleId="ListParagraph">
    <w:name w:val="List Paragraph"/>
    <w:basedOn w:val="Normal"/>
    <w:uiPriority w:val="34"/>
    <w:qFormat/>
    <w:rsid w:val="00E255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404"/>
    <w:rPr>
      <w:color w:val="800080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9A187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1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6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usiabar@gmail.com" TargetMode="Externa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www.volusiabar.org/YLD-MASQUERADE-BALL-10-154492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F1BE-72DE-463A-9301-C4A94652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297</Words>
  <Characters>1699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Volusia Bar</dc:creator>
  <cp:lastModifiedBy>Volusia County Bar Association</cp:lastModifiedBy>
  <cp:revision>54</cp:revision>
  <cp:lastPrinted>2021-07-15T13:33:00Z</cp:lastPrinted>
  <dcterms:created xsi:type="dcterms:W3CDTF">2021-07-15T11:50:00Z</dcterms:created>
  <dcterms:modified xsi:type="dcterms:W3CDTF">2024-06-28T13:05:00Z</dcterms:modified>
</cp:coreProperties>
</file>